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A1" w:rsidRDefault="00B824A1" w:rsidP="00EA6D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CBF" w:rsidRDefault="00151CBF" w:rsidP="00EA6D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CBF">
        <w:rPr>
          <w:rFonts w:ascii="Times New Roman" w:hAnsi="Times New Roman" w:cs="Times New Roman"/>
          <w:sz w:val="28"/>
          <w:szCs w:val="28"/>
        </w:rPr>
        <w:t>Администрация Раменского городского округа сообщает, что на территории Раменского городского округа Московской области выявлены объекты, имеющие п</w:t>
      </w:r>
      <w:r>
        <w:rPr>
          <w:rFonts w:ascii="Times New Roman" w:hAnsi="Times New Roman" w:cs="Times New Roman"/>
          <w:sz w:val="28"/>
          <w:szCs w:val="28"/>
        </w:rPr>
        <w:t>ризнаки бесхозяйного имущества:</w:t>
      </w:r>
    </w:p>
    <w:p w:rsidR="00B824A1" w:rsidRDefault="00B824A1" w:rsidP="00EA6D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88"/>
        <w:gridCol w:w="3093"/>
        <w:gridCol w:w="2268"/>
        <w:gridCol w:w="3969"/>
      </w:tblGrid>
      <w:tr w:rsidR="00EA6D8C" w:rsidTr="00EA6D8C">
        <w:tc>
          <w:tcPr>
            <w:tcW w:w="588" w:type="dxa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93" w:type="dxa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268" w:type="dxa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3969" w:type="dxa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</w:tr>
      <w:tr w:rsidR="00EA6D8C" w:rsidTr="00EA6D8C">
        <w:tc>
          <w:tcPr>
            <w:tcW w:w="588" w:type="dxa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3" w:type="dxa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268" w:type="dxa"/>
            <w:vAlign w:val="center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</w:rPr>
            </w:pPr>
            <w:r w:rsidRPr="00EA6D8C">
              <w:rPr>
                <w:rFonts w:ascii="Times New Roman" w:hAnsi="Times New Roman" w:cs="Times New Roman"/>
              </w:rPr>
              <w:t>п. Быково, от ул. Прудовая до ул. Садовый переулок</w:t>
            </w:r>
          </w:p>
        </w:tc>
        <w:tc>
          <w:tcPr>
            <w:tcW w:w="3969" w:type="dxa"/>
          </w:tcPr>
          <w:p w:rsidR="00151CBF" w:rsidRPr="00EA6D8C" w:rsidRDefault="00151CBF" w:rsidP="00151CBF">
            <w:pPr>
              <w:jc w:val="both"/>
              <w:rPr>
                <w:rFonts w:ascii="Times New Roman" w:hAnsi="Times New Roman" w:cs="Times New Roman"/>
              </w:rPr>
            </w:pPr>
            <w:r w:rsidRPr="00EA6D8C">
              <w:rPr>
                <w:rFonts w:ascii="Times New Roman" w:hAnsi="Times New Roman" w:cs="Times New Roman"/>
              </w:rPr>
              <w:t>Протяженность – 0,130 км, площадь – 520 м</w:t>
            </w:r>
            <w:r w:rsidRPr="00EA6D8C">
              <w:rPr>
                <w:rFonts w:ascii="Times New Roman" w:hAnsi="Times New Roman" w:cs="Times New Roman"/>
                <w:vertAlign w:val="superscript"/>
              </w:rPr>
              <w:t>2</w:t>
            </w:r>
            <w:r w:rsidRPr="00EA6D8C">
              <w:rPr>
                <w:rFonts w:ascii="Times New Roman" w:hAnsi="Times New Roman" w:cs="Times New Roman"/>
              </w:rPr>
              <w:t>, покрытие – переходное, координаты</w:t>
            </w:r>
            <w:r w:rsidR="00001070" w:rsidRPr="00EA6D8C">
              <w:rPr>
                <w:rFonts w:ascii="Times New Roman" w:hAnsi="Times New Roman" w:cs="Times New Roman"/>
              </w:rPr>
              <w:t>:</w:t>
            </w:r>
            <w:r w:rsidR="001D1F21">
              <w:t xml:space="preserve"> </w:t>
            </w:r>
            <w:r w:rsidR="001D1F21" w:rsidRPr="001D1F21">
              <w:rPr>
                <w:rFonts w:ascii="Times New Roman" w:hAnsi="Times New Roman" w:cs="Times New Roman"/>
              </w:rPr>
              <w:t>55.626716, 38.081338</w:t>
            </w:r>
            <w:r w:rsidR="001D1F21">
              <w:rPr>
                <w:rFonts w:ascii="Times New Roman" w:hAnsi="Times New Roman" w:cs="Times New Roman"/>
              </w:rPr>
              <w:t xml:space="preserve">, </w:t>
            </w:r>
            <w:r w:rsidR="001D1F21" w:rsidRPr="001D1F21">
              <w:rPr>
                <w:rFonts w:ascii="Times New Roman" w:hAnsi="Times New Roman" w:cs="Times New Roman"/>
              </w:rPr>
              <w:t>55.627777, 38.082105</w:t>
            </w:r>
          </w:p>
        </w:tc>
      </w:tr>
      <w:tr w:rsidR="00EA6D8C" w:rsidTr="00EA6D8C">
        <w:tc>
          <w:tcPr>
            <w:tcW w:w="588" w:type="dxa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3" w:type="dxa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268" w:type="dxa"/>
            <w:vAlign w:val="center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</w:rPr>
            </w:pPr>
            <w:r w:rsidRPr="00EA6D8C">
              <w:rPr>
                <w:rFonts w:ascii="Times New Roman" w:hAnsi="Times New Roman" w:cs="Times New Roman"/>
              </w:rPr>
              <w:t>п. Быково, 1-й Северный тупик</w:t>
            </w:r>
          </w:p>
        </w:tc>
        <w:tc>
          <w:tcPr>
            <w:tcW w:w="3969" w:type="dxa"/>
          </w:tcPr>
          <w:p w:rsidR="00151CBF" w:rsidRPr="00EA6D8C" w:rsidRDefault="00001070" w:rsidP="00151CBF">
            <w:pPr>
              <w:jc w:val="both"/>
              <w:rPr>
                <w:rFonts w:ascii="Times New Roman" w:hAnsi="Times New Roman" w:cs="Times New Roman"/>
              </w:rPr>
            </w:pPr>
            <w:r w:rsidRPr="00EA6D8C">
              <w:rPr>
                <w:rFonts w:ascii="Times New Roman" w:hAnsi="Times New Roman" w:cs="Times New Roman"/>
              </w:rPr>
              <w:t>Протяженность – 0,</w:t>
            </w:r>
            <w:r w:rsidRPr="00EA6D8C">
              <w:rPr>
                <w:rFonts w:ascii="Times New Roman" w:hAnsi="Times New Roman" w:cs="Times New Roman"/>
              </w:rPr>
              <w:t>230</w:t>
            </w:r>
            <w:r w:rsidRPr="00EA6D8C">
              <w:rPr>
                <w:rFonts w:ascii="Times New Roman" w:hAnsi="Times New Roman" w:cs="Times New Roman"/>
              </w:rPr>
              <w:t xml:space="preserve"> км, площадь –</w:t>
            </w:r>
            <w:r w:rsidRPr="00EA6D8C">
              <w:rPr>
                <w:rFonts w:ascii="Times New Roman" w:hAnsi="Times New Roman" w:cs="Times New Roman"/>
              </w:rPr>
              <w:t xml:space="preserve"> 805</w:t>
            </w:r>
            <w:r w:rsidRPr="00EA6D8C">
              <w:rPr>
                <w:rFonts w:ascii="Times New Roman" w:hAnsi="Times New Roman" w:cs="Times New Roman"/>
              </w:rPr>
              <w:t xml:space="preserve"> м</w:t>
            </w:r>
            <w:r w:rsidRPr="00EA6D8C">
              <w:rPr>
                <w:rFonts w:ascii="Times New Roman" w:hAnsi="Times New Roman" w:cs="Times New Roman"/>
                <w:vertAlign w:val="superscript"/>
              </w:rPr>
              <w:t>2</w:t>
            </w:r>
            <w:r w:rsidRPr="00EA6D8C">
              <w:rPr>
                <w:rFonts w:ascii="Times New Roman" w:hAnsi="Times New Roman" w:cs="Times New Roman"/>
              </w:rPr>
              <w:t>, покрытие –</w:t>
            </w:r>
            <w:r w:rsidRPr="00EA6D8C">
              <w:rPr>
                <w:rFonts w:ascii="Times New Roman" w:hAnsi="Times New Roman" w:cs="Times New Roman"/>
              </w:rPr>
              <w:t xml:space="preserve"> грунтовое</w:t>
            </w:r>
            <w:r w:rsidRPr="00EA6D8C">
              <w:rPr>
                <w:rFonts w:ascii="Times New Roman" w:hAnsi="Times New Roman" w:cs="Times New Roman"/>
              </w:rPr>
              <w:t>, координаты:</w:t>
            </w:r>
            <w:r w:rsidR="001D1F21">
              <w:t xml:space="preserve"> </w:t>
            </w:r>
            <w:r w:rsidR="001D1F21" w:rsidRPr="001D1F21">
              <w:rPr>
                <w:rFonts w:ascii="Times New Roman" w:hAnsi="Times New Roman" w:cs="Times New Roman"/>
              </w:rPr>
              <w:t>55.652151, 38.081093</w:t>
            </w:r>
            <w:r w:rsidR="001D1F21">
              <w:rPr>
                <w:rFonts w:ascii="Times New Roman" w:hAnsi="Times New Roman" w:cs="Times New Roman"/>
              </w:rPr>
              <w:t xml:space="preserve">, </w:t>
            </w:r>
            <w:r w:rsidR="001D1F21" w:rsidRPr="001D1F21">
              <w:rPr>
                <w:rFonts w:ascii="Times New Roman" w:hAnsi="Times New Roman" w:cs="Times New Roman"/>
              </w:rPr>
              <w:t>55.651044, 38.079861</w:t>
            </w:r>
            <w:r w:rsidR="001D1F21">
              <w:rPr>
                <w:rFonts w:ascii="Times New Roman" w:hAnsi="Times New Roman" w:cs="Times New Roman"/>
              </w:rPr>
              <w:t xml:space="preserve">; </w:t>
            </w:r>
            <w:r w:rsidR="001D1F21" w:rsidRPr="001D1F21">
              <w:rPr>
                <w:rFonts w:ascii="Times New Roman" w:hAnsi="Times New Roman" w:cs="Times New Roman"/>
              </w:rPr>
              <w:t>55.651368, 38.080137</w:t>
            </w:r>
            <w:r w:rsidR="001D1F21">
              <w:rPr>
                <w:rFonts w:ascii="Times New Roman" w:hAnsi="Times New Roman" w:cs="Times New Roman"/>
              </w:rPr>
              <w:t>,</w:t>
            </w:r>
            <w:r w:rsidR="001D1F21">
              <w:t xml:space="preserve"> </w:t>
            </w:r>
            <w:r w:rsidR="001D1F21" w:rsidRPr="001D1F21">
              <w:rPr>
                <w:rFonts w:ascii="Times New Roman" w:hAnsi="Times New Roman" w:cs="Times New Roman"/>
              </w:rPr>
              <w:t>55.651064, 38.081329</w:t>
            </w:r>
          </w:p>
        </w:tc>
      </w:tr>
      <w:tr w:rsidR="00EA6D8C" w:rsidTr="00EA6D8C">
        <w:tc>
          <w:tcPr>
            <w:tcW w:w="588" w:type="dxa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3" w:type="dxa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A6D8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268" w:type="dxa"/>
            <w:vAlign w:val="center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</w:rPr>
            </w:pPr>
            <w:r w:rsidRPr="00EA6D8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A6D8C">
              <w:rPr>
                <w:rFonts w:ascii="Times New Roman" w:hAnsi="Times New Roman" w:cs="Times New Roman"/>
              </w:rPr>
              <w:t>Дергаево</w:t>
            </w:r>
            <w:proofErr w:type="spellEnd"/>
            <w:r w:rsidRPr="00EA6D8C">
              <w:rPr>
                <w:rFonts w:ascii="Times New Roman" w:hAnsi="Times New Roman" w:cs="Times New Roman"/>
              </w:rPr>
              <w:t>, ул. 1-я Ленинская, уч. № 11/2</w:t>
            </w:r>
          </w:p>
        </w:tc>
        <w:tc>
          <w:tcPr>
            <w:tcW w:w="3969" w:type="dxa"/>
          </w:tcPr>
          <w:p w:rsidR="00151CBF" w:rsidRPr="00EA6D8C" w:rsidRDefault="00001070" w:rsidP="00151CBF">
            <w:pPr>
              <w:jc w:val="both"/>
              <w:rPr>
                <w:rFonts w:ascii="Times New Roman" w:hAnsi="Times New Roman" w:cs="Times New Roman"/>
              </w:rPr>
            </w:pPr>
            <w:r w:rsidRPr="00EA6D8C">
              <w:rPr>
                <w:rFonts w:ascii="Times New Roman" w:hAnsi="Times New Roman" w:cs="Times New Roman"/>
              </w:rPr>
              <w:t>Протяженность – 0,</w:t>
            </w:r>
            <w:r w:rsidRPr="00EA6D8C">
              <w:rPr>
                <w:rFonts w:ascii="Times New Roman" w:hAnsi="Times New Roman" w:cs="Times New Roman"/>
              </w:rPr>
              <w:t>100</w:t>
            </w:r>
            <w:r w:rsidRPr="00EA6D8C">
              <w:rPr>
                <w:rFonts w:ascii="Times New Roman" w:hAnsi="Times New Roman" w:cs="Times New Roman"/>
              </w:rPr>
              <w:t xml:space="preserve"> км, площадь –</w:t>
            </w:r>
            <w:r w:rsidRPr="00EA6D8C">
              <w:rPr>
                <w:rFonts w:ascii="Times New Roman" w:hAnsi="Times New Roman" w:cs="Times New Roman"/>
              </w:rPr>
              <w:t xml:space="preserve"> 300</w:t>
            </w:r>
            <w:r w:rsidRPr="00EA6D8C">
              <w:rPr>
                <w:rFonts w:ascii="Times New Roman" w:hAnsi="Times New Roman" w:cs="Times New Roman"/>
              </w:rPr>
              <w:t xml:space="preserve"> м</w:t>
            </w:r>
            <w:r w:rsidRPr="00EA6D8C">
              <w:rPr>
                <w:rFonts w:ascii="Times New Roman" w:hAnsi="Times New Roman" w:cs="Times New Roman"/>
                <w:vertAlign w:val="superscript"/>
              </w:rPr>
              <w:t>2</w:t>
            </w:r>
            <w:r w:rsidRPr="00EA6D8C">
              <w:rPr>
                <w:rFonts w:ascii="Times New Roman" w:hAnsi="Times New Roman" w:cs="Times New Roman"/>
              </w:rPr>
              <w:t>, покрытие – переходное, координаты:</w:t>
            </w:r>
            <w:r w:rsidR="001D1F21">
              <w:rPr>
                <w:rFonts w:ascii="Times New Roman" w:hAnsi="Times New Roman" w:cs="Times New Roman"/>
              </w:rPr>
              <w:t xml:space="preserve"> </w:t>
            </w:r>
            <w:r w:rsidR="001D1F21" w:rsidRPr="001D1F21">
              <w:rPr>
                <w:rFonts w:ascii="Times New Roman" w:hAnsi="Times New Roman" w:cs="Times New Roman"/>
              </w:rPr>
              <w:t>55.581734, 38.249049</w:t>
            </w:r>
            <w:r w:rsidR="001D1F21">
              <w:rPr>
                <w:rFonts w:ascii="Times New Roman" w:hAnsi="Times New Roman" w:cs="Times New Roman"/>
              </w:rPr>
              <w:t xml:space="preserve">, </w:t>
            </w:r>
            <w:r w:rsidR="001D1F21" w:rsidRPr="001D1F21">
              <w:rPr>
                <w:rFonts w:ascii="Times New Roman" w:hAnsi="Times New Roman" w:cs="Times New Roman"/>
              </w:rPr>
              <w:t>55.581353, 38.248253</w:t>
            </w:r>
            <w:r w:rsidR="001D1F21">
              <w:rPr>
                <w:rFonts w:ascii="Times New Roman" w:hAnsi="Times New Roman" w:cs="Times New Roman"/>
              </w:rPr>
              <w:t xml:space="preserve">, </w:t>
            </w:r>
            <w:r w:rsidR="001D1F21" w:rsidRPr="001D1F21">
              <w:rPr>
                <w:rFonts w:ascii="Times New Roman" w:hAnsi="Times New Roman" w:cs="Times New Roman"/>
              </w:rPr>
              <w:t>55.581539, 38.247738</w:t>
            </w:r>
          </w:p>
        </w:tc>
      </w:tr>
      <w:tr w:rsidR="00EA6D8C" w:rsidTr="00EA6D8C">
        <w:tc>
          <w:tcPr>
            <w:tcW w:w="588" w:type="dxa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3" w:type="dxa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268" w:type="dxa"/>
            <w:vAlign w:val="center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</w:rPr>
            </w:pPr>
            <w:r w:rsidRPr="00EA6D8C">
              <w:rPr>
                <w:rFonts w:ascii="Times New Roman" w:hAnsi="Times New Roman" w:cs="Times New Roman"/>
              </w:rPr>
              <w:t>г. Раменское, Дерев</w:t>
            </w:r>
            <w:r w:rsidR="00EA6D8C">
              <w:rPr>
                <w:rFonts w:ascii="Times New Roman" w:hAnsi="Times New Roman" w:cs="Times New Roman"/>
              </w:rPr>
              <w:t>ообделочный проезд</w:t>
            </w:r>
          </w:p>
        </w:tc>
        <w:tc>
          <w:tcPr>
            <w:tcW w:w="3969" w:type="dxa"/>
          </w:tcPr>
          <w:p w:rsidR="00151CBF" w:rsidRPr="00EA6D8C" w:rsidRDefault="00001070" w:rsidP="00151CBF">
            <w:pPr>
              <w:jc w:val="both"/>
              <w:rPr>
                <w:rFonts w:ascii="Times New Roman" w:hAnsi="Times New Roman" w:cs="Times New Roman"/>
              </w:rPr>
            </w:pPr>
            <w:r w:rsidRPr="00EA6D8C">
              <w:rPr>
                <w:rFonts w:ascii="Times New Roman" w:hAnsi="Times New Roman" w:cs="Times New Roman"/>
              </w:rPr>
              <w:t>Протяженность – 0,</w:t>
            </w:r>
            <w:r w:rsidRPr="00EA6D8C">
              <w:rPr>
                <w:rFonts w:ascii="Times New Roman" w:hAnsi="Times New Roman" w:cs="Times New Roman"/>
              </w:rPr>
              <w:t>200</w:t>
            </w:r>
            <w:r w:rsidRPr="00EA6D8C">
              <w:rPr>
                <w:rFonts w:ascii="Times New Roman" w:hAnsi="Times New Roman" w:cs="Times New Roman"/>
              </w:rPr>
              <w:t xml:space="preserve"> км, площадь –</w:t>
            </w:r>
            <w:r w:rsidRPr="00EA6D8C">
              <w:rPr>
                <w:rFonts w:ascii="Times New Roman" w:hAnsi="Times New Roman" w:cs="Times New Roman"/>
              </w:rPr>
              <w:t xml:space="preserve"> 1200</w:t>
            </w:r>
            <w:r w:rsidRPr="00EA6D8C">
              <w:rPr>
                <w:rFonts w:ascii="Times New Roman" w:hAnsi="Times New Roman" w:cs="Times New Roman"/>
              </w:rPr>
              <w:t xml:space="preserve"> м</w:t>
            </w:r>
            <w:r w:rsidRPr="00EA6D8C">
              <w:rPr>
                <w:rFonts w:ascii="Times New Roman" w:hAnsi="Times New Roman" w:cs="Times New Roman"/>
                <w:vertAlign w:val="superscript"/>
              </w:rPr>
              <w:t>2</w:t>
            </w:r>
            <w:r w:rsidRPr="00EA6D8C">
              <w:rPr>
                <w:rFonts w:ascii="Times New Roman" w:hAnsi="Times New Roman" w:cs="Times New Roman"/>
              </w:rPr>
              <w:t>, покрытие –</w:t>
            </w:r>
            <w:r w:rsidRPr="00EA6D8C">
              <w:rPr>
                <w:rFonts w:ascii="Times New Roman" w:hAnsi="Times New Roman" w:cs="Times New Roman"/>
              </w:rPr>
              <w:t xml:space="preserve"> асфальтовое, тротуар (протяженность – 200 м, площадь – 400 м</w:t>
            </w:r>
            <w:r w:rsidRPr="00EA6D8C">
              <w:rPr>
                <w:rFonts w:ascii="Times New Roman" w:hAnsi="Times New Roman" w:cs="Times New Roman"/>
                <w:vertAlign w:val="superscript"/>
              </w:rPr>
              <w:t>2</w:t>
            </w:r>
            <w:r w:rsidRPr="00EA6D8C">
              <w:rPr>
                <w:rFonts w:ascii="Times New Roman" w:hAnsi="Times New Roman" w:cs="Times New Roman"/>
              </w:rPr>
              <w:t>, покрытие – асфальтовое)</w:t>
            </w:r>
            <w:r w:rsidRPr="00EA6D8C">
              <w:rPr>
                <w:rFonts w:ascii="Times New Roman" w:hAnsi="Times New Roman" w:cs="Times New Roman"/>
              </w:rPr>
              <w:t>, координаты:</w:t>
            </w:r>
            <w:r w:rsidR="001D1F21">
              <w:t xml:space="preserve"> </w:t>
            </w:r>
            <w:r w:rsidR="001D1F21" w:rsidRPr="001D1F21">
              <w:rPr>
                <w:rFonts w:ascii="Times New Roman" w:hAnsi="Times New Roman" w:cs="Times New Roman"/>
              </w:rPr>
              <w:t>55.570705, 38.207502</w:t>
            </w:r>
            <w:r w:rsidR="001D1F21">
              <w:rPr>
                <w:rFonts w:ascii="Times New Roman" w:hAnsi="Times New Roman" w:cs="Times New Roman"/>
              </w:rPr>
              <w:t xml:space="preserve">, </w:t>
            </w:r>
            <w:r w:rsidR="001D1F21" w:rsidRPr="001D1F21">
              <w:rPr>
                <w:rFonts w:ascii="Times New Roman" w:hAnsi="Times New Roman" w:cs="Times New Roman"/>
              </w:rPr>
              <w:t>55.569111, 38.208112</w:t>
            </w:r>
            <w:r w:rsidR="001D1F21">
              <w:rPr>
                <w:rFonts w:ascii="Times New Roman" w:hAnsi="Times New Roman" w:cs="Times New Roman"/>
              </w:rPr>
              <w:t xml:space="preserve">; </w:t>
            </w:r>
            <w:r w:rsidR="001D1F21" w:rsidRPr="001D1F21">
              <w:rPr>
                <w:rFonts w:ascii="Times New Roman" w:hAnsi="Times New Roman" w:cs="Times New Roman"/>
              </w:rPr>
              <w:t>55.570746, 38.207575</w:t>
            </w:r>
            <w:r w:rsidR="001D1F21">
              <w:rPr>
                <w:rFonts w:ascii="Times New Roman" w:hAnsi="Times New Roman" w:cs="Times New Roman"/>
              </w:rPr>
              <w:t xml:space="preserve">, </w:t>
            </w:r>
            <w:r w:rsidR="001D1F21" w:rsidRPr="001D1F21">
              <w:rPr>
                <w:rFonts w:ascii="Times New Roman" w:hAnsi="Times New Roman" w:cs="Times New Roman"/>
              </w:rPr>
              <w:t>55.569128, 38.208219</w:t>
            </w:r>
          </w:p>
        </w:tc>
      </w:tr>
      <w:tr w:rsidR="00EA6D8C" w:rsidTr="00EA6D8C">
        <w:tc>
          <w:tcPr>
            <w:tcW w:w="588" w:type="dxa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3" w:type="dxa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268" w:type="dxa"/>
            <w:vAlign w:val="center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</w:rPr>
            </w:pPr>
            <w:r w:rsidRPr="00EA6D8C">
              <w:rPr>
                <w:rFonts w:ascii="Times New Roman" w:hAnsi="Times New Roman" w:cs="Times New Roman"/>
              </w:rPr>
              <w:t>г. Раменс</w:t>
            </w:r>
            <w:r w:rsidR="00EA6D8C">
              <w:rPr>
                <w:rFonts w:ascii="Times New Roman" w:hAnsi="Times New Roman" w:cs="Times New Roman"/>
              </w:rPr>
              <w:t>кое, ул. Десантная</w:t>
            </w:r>
          </w:p>
        </w:tc>
        <w:tc>
          <w:tcPr>
            <w:tcW w:w="3969" w:type="dxa"/>
          </w:tcPr>
          <w:p w:rsidR="00151CBF" w:rsidRPr="00EA6D8C" w:rsidRDefault="00001070" w:rsidP="00151CBF">
            <w:pPr>
              <w:jc w:val="both"/>
              <w:rPr>
                <w:rFonts w:ascii="Times New Roman" w:hAnsi="Times New Roman" w:cs="Times New Roman"/>
              </w:rPr>
            </w:pPr>
            <w:r w:rsidRPr="00EA6D8C">
              <w:rPr>
                <w:rFonts w:ascii="Times New Roman" w:hAnsi="Times New Roman" w:cs="Times New Roman"/>
              </w:rPr>
              <w:t>Протяженность – 0,</w:t>
            </w:r>
            <w:r w:rsidRPr="00EA6D8C">
              <w:rPr>
                <w:rFonts w:ascii="Times New Roman" w:hAnsi="Times New Roman" w:cs="Times New Roman"/>
              </w:rPr>
              <w:t>195</w:t>
            </w:r>
            <w:r w:rsidRPr="00EA6D8C">
              <w:rPr>
                <w:rFonts w:ascii="Times New Roman" w:hAnsi="Times New Roman" w:cs="Times New Roman"/>
              </w:rPr>
              <w:t xml:space="preserve"> км, площадь –</w:t>
            </w:r>
            <w:r w:rsidRPr="00EA6D8C">
              <w:rPr>
                <w:rFonts w:ascii="Times New Roman" w:hAnsi="Times New Roman" w:cs="Times New Roman"/>
              </w:rPr>
              <w:t xml:space="preserve"> 802,5</w:t>
            </w:r>
            <w:r w:rsidRPr="00EA6D8C">
              <w:rPr>
                <w:rFonts w:ascii="Times New Roman" w:hAnsi="Times New Roman" w:cs="Times New Roman"/>
              </w:rPr>
              <w:t xml:space="preserve"> м</w:t>
            </w:r>
            <w:r w:rsidRPr="00EA6D8C">
              <w:rPr>
                <w:rFonts w:ascii="Times New Roman" w:hAnsi="Times New Roman" w:cs="Times New Roman"/>
                <w:vertAlign w:val="superscript"/>
              </w:rPr>
              <w:t>2</w:t>
            </w:r>
            <w:r w:rsidRPr="00EA6D8C">
              <w:rPr>
                <w:rFonts w:ascii="Times New Roman" w:hAnsi="Times New Roman" w:cs="Times New Roman"/>
              </w:rPr>
              <w:t>, покрытие –</w:t>
            </w:r>
            <w:r w:rsidRPr="00EA6D8C">
              <w:rPr>
                <w:rFonts w:ascii="Times New Roman" w:hAnsi="Times New Roman" w:cs="Times New Roman"/>
              </w:rPr>
              <w:t xml:space="preserve"> асфальтовое</w:t>
            </w:r>
            <w:r w:rsidRPr="00EA6D8C">
              <w:rPr>
                <w:rFonts w:ascii="Times New Roman" w:hAnsi="Times New Roman" w:cs="Times New Roman"/>
              </w:rPr>
              <w:t>, координаты:</w:t>
            </w:r>
            <w:r w:rsidR="001D1F21">
              <w:rPr>
                <w:rFonts w:ascii="Times New Roman" w:hAnsi="Times New Roman" w:cs="Times New Roman"/>
              </w:rPr>
              <w:t xml:space="preserve"> </w:t>
            </w:r>
            <w:r w:rsidR="001D1F21" w:rsidRPr="001D1F21">
              <w:rPr>
                <w:rFonts w:ascii="Times New Roman" w:hAnsi="Times New Roman" w:cs="Times New Roman"/>
              </w:rPr>
              <w:t>55.564630, 38.178083</w:t>
            </w:r>
            <w:r w:rsidR="001D1F21">
              <w:rPr>
                <w:rFonts w:ascii="Times New Roman" w:hAnsi="Times New Roman" w:cs="Times New Roman"/>
              </w:rPr>
              <w:t xml:space="preserve">, </w:t>
            </w:r>
            <w:r w:rsidR="001D1F21" w:rsidRPr="001D1F21">
              <w:rPr>
                <w:rFonts w:ascii="Times New Roman" w:hAnsi="Times New Roman" w:cs="Times New Roman"/>
              </w:rPr>
              <w:t>55.564630, 38.178083</w:t>
            </w:r>
          </w:p>
        </w:tc>
      </w:tr>
      <w:tr w:rsidR="00EA6D8C" w:rsidTr="00EA6D8C">
        <w:tc>
          <w:tcPr>
            <w:tcW w:w="588" w:type="dxa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3" w:type="dxa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268" w:type="dxa"/>
            <w:vAlign w:val="center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6D8C">
              <w:rPr>
                <w:rFonts w:ascii="Times New Roman" w:hAnsi="Times New Roman" w:cs="Times New Roman"/>
                <w:color w:val="000000"/>
              </w:rPr>
              <w:t xml:space="preserve">к КП "Московские холмы", вблизи д. </w:t>
            </w:r>
            <w:proofErr w:type="spellStart"/>
            <w:r w:rsidRPr="00EA6D8C">
              <w:rPr>
                <w:rFonts w:ascii="Times New Roman" w:hAnsi="Times New Roman" w:cs="Times New Roman"/>
                <w:color w:val="000000"/>
              </w:rPr>
              <w:t>Бояркино</w:t>
            </w:r>
            <w:proofErr w:type="spellEnd"/>
          </w:p>
        </w:tc>
        <w:tc>
          <w:tcPr>
            <w:tcW w:w="3969" w:type="dxa"/>
          </w:tcPr>
          <w:p w:rsidR="00151CBF" w:rsidRPr="00EA6D8C" w:rsidRDefault="00001070" w:rsidP="00151CBF">
            <w:pPr>
              <w:jc w:val="both"/>
              <w:rPr>
                <w:rFonts w:ascii="Times New Roman" w:hAnsi="Times New Roman" w:cs="Times New Roman"/>
              </w:rPr>
            </w:pPr>
            <w:r w:rsidRPr="00EA6D8C">
              <w:rPr>
                <w:rFonts w:ascii="Times New Roman" w:hAnsi="Times New Roman" w:cs="Times New Roman"/>
              </w:rPr>
              <w:t>Протяженность –</w:t>
            </w:r>
            <w:r w:rsidRPr="00EA6D8C">
              <w:rPr>
                <w:rFonts w:ascii="Times New Roman" w:hAnsi="Times New Roman" w:cs="Times New Roman"/>
              </w:rPr>
              <w:t xml:space="preserve"> 1</w:t>
            </w:r>
            <w:r w:rsidRPr="00EA6D8C">
              <w:rPr>
                <w:rFonts w:ascii="Times New Roman" w:hAnsi="Times New Roman" w:cs="Times New Roman"/>
              </w:rPr>
              <w:t>,</w:t>
            </w:r>
            <w:r w:rsidRPr="00EA6D8C">
              <w:rPr>
                <w:rFonts w:ascii="Times New Roman" w:hAnsi="Times New Roman" w:cs="Times New Roman"/>
              </w:rPr>
              <w:t>500</w:t>
            </w:r>
            <w:r w:rsidRPr="00EA6D8C">
              <w:rPr>
                <w:rFonts w:ascii="Times New Roman" w:hAnsi="Times New Roman" w:cs="Times New Roman"/>
              </w:rPr>
              <w:t xml:space="preserve"> км, площадь –</w:t>
            </w:r>
            <w:r w:rsidRPr="00EA6D8C">
              <w:rPr>
                <w:rFonts w:ascii="Times New Roman" w:hAnsi="Times New Roman" w:cs="Times New Roman"/>
              </w:rPr>
              <w:t xml:space="preserve"> 7500</w:t>
            </w:r>
            <w:r w:rsidRPr="00EA6D8C">
              <w:rPr>
                <w:rFonts w:ascii="Times New Roman" w:hAnsi="Times New Roman" w:cs="Times New Roman"/>
              </w:rPr>
              <w:t xml:space="preserve"> м</w:t>
            </w:r>
            <w:r w:rsidRPr="00EA6D8C">
              <w:rPr>
                <w:rFonts w:ascii="Times New Roman" w:hAnsi="Times New Roman" w:cs="Times New Roman"/>
                <w:vertAlign w:val="superscript"/>
              </w:rPr>
              <w:t>2</w:t>
            </w:r>
            <w:r w:rsidRPr="00EA6D8C">
              <w:rPr>
                <w:rFonts w:ascii="Times New Roman" w:hAnsi="Times New Roman" w:cs="Times New Roman"/>
              </w:rPr>
              <w:t>, покрытие – переходное, координаты:</w:t>
            </w:r>
            <w:r w:rsidR="001D1F21">
              <w:rPr>
                <w:rFonts w:ascii="Times New Roman" w:hAnsi="Times New Roman" w:cs="Times New Roman"/>
              </w:rPr>
              <w:t xml:space="preserve"> </w:t>
            </w:r>
            <w:r w:rsidR="001D1F21" w:rsidRPr="001D1F21">
              <w:rPr>
                <w:rFonts w:ascii="Times New Roman" w:hAnsi="Times New Roman" w:cs="Times New Roman"/>
              </w:rPr>
              <w:t>55.443782, 38.255225</w:t>
            </w:r>
            <w:r w:rsidR="001D1F21">
              <w:rPr>
                <w:rFonts w:ascii="Times New Roman" w:hAnsi="Times New Roman" w:cs="Times New Roman"/>
              </w:rPr>
              <w:t xml:space="preserve">, </w:t>
            </w:r>
            <w:r w:rsidR="001D1F21" w:rsidRPr="001D1F21">
              <w:rPr>
                <w:rFonts w:ascii="Times New Roman" w:hAnsi="Times New Roman" w:cs="Times New Roman"/>
              </w:rPr>
              <w:t>55.454994, 38.270285</w:t>
            </w:r>
          </w:p>
        </w:tc>
      </w:tr>
      <w:tr w:rsidR="00EA6D8C" w:rsidTr="00EA6D8C">
        <w:tc>
          <w:tcPr>
            <w:tcW w:w="588" w:type="dxa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3" w:type="dxa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268" w:type="dxa"/>
            <w:vAlign w:val="center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</w:rPr>
            </w:pPr>
            <w:r w:rsidRPr="00EA6D8C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A6D8C">
              <w:rPr>
                <w:rFonts w:ascii="Times New Roman" w:hAnsi="Times New Roman" w:cs="Times New Roman"/>
              </w:rPr>
              <w:t>Малышево</w:t>
            </w:r>
            <w:proofErr w:type="spellEnd"/>
            <w:r w:rsidRPr="00EA6D8C">
              <w:rPr>
                <w:rFonts w:ascii="Times New Roman" w:hAnsi="Times New Roman" w:cs="Times New Roman"/>
              </w:rPr>
              <w:t>, ул. Садовый тупик до хоккейной площадки</w:t>
            </w:r>
          </w:p>
        </w:tc>
        <w:tc>
          <w:tcPr>
            <w:tcW w:w="3969" w:type="dxa"/>
          </w:tcPr>
          <w:p w:rsidR="00151CBF" w:rsidRPr="00EA6D8C" w:rsidRDefault="00001070" w:rsidP="00151CBF">
            <w:pPr>
              <w:jc w:val="both"/>
              <w:rPr>
                <w:rFonts w:ascii="Times New Roman" w:hAnsi="Times New Roman" w:cs="Times New Roman"/>
              </w:rPr>
            </w:pPr>
            <w:r w:rsidRPr="00EA6D8C">
              <w:rPr>
                <w:rFonts w:ascii="Times New Roman" w:hAnsi="Times New Roman" w:cs="Times New Roman"/>
              </w:rPr>
              <w:t>Протяженность – 0,130 км, площадь –</w:t>
            </w:r>
            <w:r w:rsidRPr="00EA6D8C">
              <w:rPr>
                <w:rFonts w:ascii="Times New Roman" w:hAnsi="Times New Roman" w:cs="Times New Roman"/>
              </w:rPr>
              <w:t xml:space="preserve"> 390</w:t>
            </w:r>
            <w:r w:rsidRPr="00EA6D8C">
              <w:rPr>
                <w:rFonts w:ascii="Times New Roman" w:hAnsi="Times New Roman" w:cs="Times New Roman"/>
              </w:rPr>
              <w:t xml:space="preserve"> м</w:t>
            </w:r>
            <w:r w:rsidRPr="00EA6D8C">
              <w:rPr>
                <w:rFonts w:ascii="Times New Roman" w:hAnsi="Times New Roman" w:cs="Times New Roman"/>
                <w:vertAlign w:val="superscript"/>
              </w:rPr>
              <w:t>2</w:t>
            </w:r>
            <w:r w:rsidRPr="00EA6D8C">
              <w:rPr>
                <w:rFonts w:ascii="Times New Roman" w:hAnsi="Times New Roman" w:cs="Times New Roman"/>
              </w:rPr>
              <w:t>, покрытие –</w:t>
            </w:r>
            <w:r w:rsidRPr="00EA6D8C">
              <w:rPr>
                <w:rFonts w:ascii="Times New Roman" w:hAnsi="Times New Roman" w:cs="Times New Roman"/>
              </w:rPr>
              <w:t xml:space="preserve"> асфальтовое</w:t>
            </w:r>
            <w:r w:rsidRPr="00EA6D8C">
              <w:rPr>
                <w:rFonts w:ascii="Times New Roman" w:hAnsi="Times New Roman" w:cs="Times New Roman"/>
              </w:rPr>
              <w:t>, координаты:</w:t>
            </w:r>
            <w:r w:rsidR="008C1705">
              <w:rPr>
                <w:rFonts w:ascii="Times New Roman" w:hAnsi="Times New Roman" w:cs="Times New Roman"/>
              </w:rPr>
              <w:t xml:space="preserve"> </w:t>
            </w:r>
            <w:r w:rsidR="008C1705" w:rsidRPr="008C1705">
              <w:rPr>
                <w:rFonts w:ascii="Times New Roman" w:hAnsi="Times New Roman" w:cs="Times New Roman"/>
              </w:rPr>
              <w:t>55.495513, 38.350773</w:t>
            </w:r>
            <w:r w:rsidR="008C1705">
              <w:rPr>
                <w:rFonts w:ascii="Times New Roman" w:hAnsi="Times New Roman" w:cs="Times New Roman"/>
              </w:rPr>
              <w:t xml:space="preserve">, </w:t>
            </w:r>
            <w:r w:rsidR="008C1705" w:rsidRPr="008C1705">
              <w:rPr>
                <w:rFonts w:ascii="Times New Roman" w:hAnsi="Times New Roman" w:cs="Times New Roman"/>
              </w:rPr>
              <w:t>55.496700, 38.350710</w:t>
            </w:r>
          </w:p>
        </w:tc>
      </w:tr>
      <w:tr w:rsidR="00EA6D8C" w:rsidTr="00EA6D8C">
        <w:tc>
          <w:tcPr>
            <w:tcW w:w="588" w:type="dxa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3" w:type="dxa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268" w:type="dxa"/>
            <w:vAlign w:val="center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6D8C">
              <w:rPr>
                <w:rFonts w:ascii="Times New Roman" w:hAnsi="Times New Roman" w:cs="Times New Roman"/>
                <w:color w:val="000000"/>
              </w:rPr>
              <w:t xml:space="preserve">д. Федино, ул. </w:t>
            </w:r>
            <w:proofErr w:type="spellStart"/>
            <w:r w:rsidRPr="00EA6D8C">
              <w:rPr>
                <w:rFonts w:ascii="Times New Roman" w:hAnsi="Times New Roman" w:cs="Times New Roman"/>
                <w:color w:val="000000"/>
              </w:rPr>
              <w:t>Бронницкая</w:t>
            </w:r>
            <w:proofErr w:type="spellEnd"/>
            <w:r w:rsidRPr="00EA6D8C">
              <w:rPr>
                <w:rFonts w:ascii="Times New Roman" w:hAnsi="Times New Roman" w:cs="Times New Roman"/>
                <w:color w:val="000000"/>
              </w:rPr>
              <w:t>, проезд к уч. 16/1</w:t>
            </w:r>
          </w:p>
        </w:tc>
        <w:tc>
          <w:tcPr>
            <w:tcW w:w="3969" w:type="dxa"/>
          </w:tcPr>
          <w:p w:rsidR="00151CBF" w:rsidRPr="00EA6D8C" w:rsidRDefault="00001070" w:rsidP="008C1705">
            <w:pPr>
              <w:jc w:val="both"/>
              <w:rPr>
                <w:rFonts w:ascii="Times New Roman" w:hAnsi="Times New Roman" w:cs="Times New Roman"/>
              </w:rPr>
            </w:pPr>
            <w:r w:rsidRPr="00EA6D8C">
              <w:rPr>
                <w:rFonts w:ascii="Times New Roman" w:hAnsi="Times New Roman" w:cs="Times New Roman"/>
              </w:rPr>
              <w:t>Протяженность – 0,</w:t>
            </w:r>
            <w:r w:rsidRPr="00EA6D8C">
              <w:rPr>
                <w:rFonts w:ascii="Times New Roman" w:hAnsi="Times New Roman" w:cs="Times New Roman"/>
              </w:rPr>
              <w:t>060</w:t>
            </w:r>
            <w:r w:rsidRPr="00EA6D8C">
              <w:rPr>
                <w:rFonts w:ascii="Times New Roman" w:hAnsi="Times New Roman" w:cs="Times New Roman"/>
              </w:rPr>
              <w:t xml:space="preserve"> км, площадь –</w:t>
            </w:r>
            <w:r w:rsidRPr="00EA6D8C">
              <w:rPr>
                <w:rFonts w:ascii="Times New Roman" w:hAnsi="Times New Roman" w:cs="Times New Roman"/>
              </w:rPr>
              <w:t xml:space="preserve"> 180</w:t>
            </w:r>
            <w:r w:rsidRPr="00EA6D8C">
              <w:rPr>
                <w:rFonts w:ascii="Times New Roman" w:hAnsi="Times New Roman" w:cs="Times New Roman"/>
              </w:rPr>
              <w:t xml:space="preserve"> м</w:t>
            </w:r>
            <w:r w:rsidRPr="00EA6D8C">
              <w:rPr>
                <w:rFonts w:ascii="Times New Roman" w:hAnsi="Times New Roman" w:cs="Times New Roman"/>
                <w:vertAlign w:val="superscript"/>
              </w:rPr>
              <w:t>2</w:t>
            </w:r>
            <w:r w:rsidRPr="00EA6D8C">
              <w:rPr>
                <w:rFonts w:ascii="Times New Roman" w:hAnsi="Times New Roman" w:cs="Times New Roman"/>
              </w:rPr>
              <w:t>, покрытие – переходное, координаты</w:t>
            </w:r>
            <w:r w:rsidR="008C1705">
              <w:rPr>
                <w:rFonts w:ascii="Times New Roman" w:hAnsi="Times New Roman" w:cs="Times New Roman"/>
              </w:rPr>
              <w:t xml:space="preserve">: </w:t>
            </w:r>
            <w:r w:rsidR="008C1705" w:rsidRPr="008C1705">
              <w:rPr>
                <w:rFonts w:ascii="Times New Roman" w:hAnsi="Times New Roman" w:cs="Times New Roman"/>
              </w:rPr>
              <w:t>55.431492, 38.301848</w:t>
            </w:r>
            <w:r w:rsidR="008C1705">
              <w:rPr>
                <w:rFonts w:ascii="Times New Roman" w:hAnsi="Times New Roman" w:cs="Times New Roman"/>
              </w:rPr>
              <w:t xml:space="preserve">, </w:t>
            </w:r>
            <w:r w:rsidR="008C1705" w:rsidRPr="008C1705">
              <w:rPr>
                <w:rFonts w:ascii="Times New Roman" w:hAnsi="Times New Roman" w:cs="Times New Roman"/>
              </w:rPr>
              <w:t>55.431172, 38.302602</w:t>
            </w:r>
          </w:p>
        </w:tc>
      </w:tr>
      <w:tr w:rsidR="00EA6D8C" w:rsidTr="00EA6D8C">
        <w:tc>
          <w:tcPr>
            <w:tcW w:w="588" w:type="dxa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3" w:type="dxa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268" w:type="dxa"/>
            <w:vAlign w:val="center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</w:rPr>
            </w:pPr>
            <w:r w:rsidRPr="00EA6D8C">
              <w:rPr>
                <w:rFonts w:ascii="Times New Roman" w:hAnsi="Times New Roman" w:cs="Times New Roman"/>
              </w:rPr>
              <w:t>д. Ивановка, ул. Новая</w:t>
            </w:r>
          </w:p>
        </w:tc>
        <w:tc>
          <w:tcPr>
            <w:tcW w:w="3969" w:type="dxa"/>
          </w:tcPr>
          <w:p w:rsidR="00151CBF" w:rsidRPr="00EA6D8C" w:rsidRDefault="00001070" w:rsidP="00151CBF">
            <w:pPr>
              <w:jc w:val="both"/>
              <w:rPr>
                <w:rFonts w:ascii="Times New Roman" w:hAnsi="Times New Roman" w:cs="Times New Roman"/>
              </w:rPr>
            </w:pPr>
            <w:r w:rsidRPr="00EA6D8C">
              <w:rPr>
                <w:rFonts w:ascii="Times New Roman" w:hAnsi="Times New Roman" w:cs="Times New Roman"/>
              </w:rPr>
              <w:t>Протяженность –</w:t>
            </w:r>
            <w:r w:rsidRPr="00EA6D8C">
              <w:rPr>
                <w:rFonts w:ascii="Times New Roman" w:hAnsi="Times New Roman" w:cs="Times New Roman"/>
              </w:rPr>
              <w:t xml:space="preserve"> 2,110</w:t>
            </w:r>
            <w:r w:rsidRPr="00EA6D8C">
              <w:rPr>
                <w:rFonts w:ascii="Times New Roman" w:hAnsi="Times New Roman" w:cs="Times New Roman"/>
              </w:rPr>
              <w:t xml:space="preserve"> км, площадь –</w:t>
            </w:r>
            <w:r w:rsidRPr="00EA6D8C">
              <w:rPr>
                <w:rFonts w:ascii="Times New Roman" w:hAnsi="Times New Roman" w:cs="Times New Roman"/>
              </w:rPr>
              <w:t xml:space="preserve"> 10970</w:t>
            </w:r>
            <w:r w:rsidRPr="00EA6D8C">
              <w:rPr>
                <w:rFonts w:ascii="Times New Roman" w:hAnsi="Times New Roman" w:cs="Times New Roman"/>
              </w:rPr>
              <w:t xml:space="preserve"> м</w:t>
            </w:r>
            <w:r w:rsidRPr="00EA6D8C">
              <w:rPr>
                <w:rFonts w:ascii="Times New Roman" w:hAnsi="Times New Roman" w:cs="Times New Roman"/>
                <w:vertAlign w:val="superscript"/>
              </w:rPr>
              <w:t>2</w:t>
            </w:r>
            <w:r w:rsidRPr="00EA6D8C">
              <w:rPr>
                <w:rFonts w:ascii="Times New Roman" w:hAnsi="Times New Roman" w:cs="Times New Roman"/>
              </w:rPr>
              <w:t>, покрытие – переходное, координаты:</w:t>
            </w:r>
            <w:r w:rsidR="008C1705">
              <w:t xml:space="preserve"> </w:t>
            </w:r>
            <w:r w:rsidR="008C1705" w:rsidRPr="008C1705">
              <w:rPr>
                <w:rFonts w:ascii="Times New Roman" w:hAnsi="Times New Roman" w:cs="Times New Roman"/>
              </w:rPr>
              <w:t>55.515270, 38.125747</w:t>
            </w:r>
            <w:r w:rsidR="008C1705">
              <w:rPr>
                <w:rFonts w:ascii="Times New Roman" w:hAnsi="Times New Roman" w:cs="Times New Roman"/>
              </w:rPr>
              <w:t xml:space="preserve">, </w:t>
            </w:r>
            <w:r w:rsidR="008C1705" w:rsidRPr="008C1705">
              <w:rPr>
                <w:rFonts w:ascii="Times New Roman" w:hAnsi="Times New Roman" w:cs="Times New Roman"/>
              </w:rPr>
              <w:t>55.513734, 38.117901</w:t>
            </w:r>
          </w:p>
        </w:tc>
      </w:tr>
      <w:tr w:rsidR="00EA6D8C" w:rsidTr="00EA6D8C">
        <w:tc>
          <w:tcPr>
            <w:tcW w:w="588" w:type="dxa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3" w:type="dxa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268" w:type="dxa"/>
            <w:vAlign w:val="center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</w:rPr>
            </w:pPr>
            <w:r w:rsidRPr="00EA6D8C">
              <w:rPr>
                <w:rFonts w:ascii="Times New Roman" w:hAnsi="Times New Roman" w:cs="Times New Roman"/>
              </w:rPr>
              <w:t>с. Кривцы, проезд к кладбищу</w:t>
            </w:r>
          </w:p>
        </w:tc>
        <w:tc>
          <w:tcPr>
            <w:tcW w:w="3969" w:type="dxa"/>
          </w:tcPr>
          <w:p w:rsidR="00151CBF" w:rsidRPr="00EA6D8C" w:rsidRDefault="00001070" w:rsidP="00151CBF">
            <w:pPr>
              <w:jc w:val="both"/>
              <w:rPr>
                <w:rFonts w:ascii="Times New Roman" w:hAnsi="Times New Roman" w:cs="Times New Roman"/>
              </w:rPr>
            </w:pPr>
            <w:r w:rsidRPr="00EA6D8C">
              <w:rPr>
                <w:rFonts w:ascii="Times New Roman" w:hAnsi="Times New Roman" w:cs="Times New Roman"/>
              </w:rPr>
              <w:t>Протяженность – 0,</w:t>
            </w:r>
            <w:r w:rsidRPr="00EA6D8C">
              <w:rPr>
                <w:rFonts w:ascii="Times New Roman" w:hAnsi="Times New Roman" w:cs="Times New Roman"/>
              </w:rPr>
              <w:t>135</w:t>
            </w:r>
            <w:r w:rsidRPr="00EA6D8C">
              <w:rPr>
                <w:rFonts w:ascii="Times New Roman" w:hAnsi="Times New Roman" w:cs="Times New Roman"/>
              </w:rPr>
              <w:t xml:space="preserve"> км, площадь –</w:t>
            </w:r>
            <w:r w:rsidRPr="00EA6D8C">
              <w:rPr>
                <w:rFonts w:ascii="Times New Roman" w:hAnsi="Times New Roman" w:cs="Times New Roman"/>
              </w:rPr>
              <w:t xml:space="preserve"> 810</w:t>
            </w:r>
            <w:r w:rsidRPr="00EA6D8C">
              <w:rPr>
                <w:rFonts w:ascii="Times New Roman" w:hAnsi="Times New Roman" w:cs="Times New Roman"/>
              </w:rPr>
              <w:t xml:space="preserve"> м</w:t>
            </w:r>
            <w:r w:rsidRPr="00EA6D8C">
              <w:rPr>
                <w:rFonts w:ascii="Times New Roman" w:hAnsi="Times New Roman" w:cs="Times New Roman"/>
                <w:vertAlign w:val="superscript"/>
              </w:rPr>
              <w:t>2</w:t>
            </w:r>
            <w:r w:rsidRPr="00EA6D8C">
              <w:rPr>
                <w:rFonts w:ascii="Times New Roman" w:hAnsi="Times New Roman" w:cs="Times New Roman"/>
              </w:rPr>
              <w:t>, покрытие –</w:t>
            </w:r>
            <w:r w:rsidRPr="00EA6D8C">
              <w:rPr>
                <w:rFonts w:ascii="Times New Roman" w:hAnsi="Times New Roman" w:cs="Times New Roman"/>
              </w:rPr>
              <w:t xml:space="preserve"> грунтовое</w:t>
            </w:r>
            <w:r w:rsidRPr="00EA6D8C">
              <w:rPr>
                <w:rFonts w:ascii="Times New Roman" w:hAnsi="Times New Roman" w:cs="Times New Roman"/>
              </w:rPr>
              <w:t>, координаты:</w:t>
            </w:r>
            <w:r w:rsidR="008C1705">
              <w:t xml:space="preserve"> </w:t>
            </w:r>
            <w:r w:rsidR="008C1705" w:rsidRPr="008C1705">
              <w:rPr>
                <w:rFonts w:ascii="Times New Roman" w:hAnsi="Times New Roman" w:cs="Times New Roman"/>
              </w:rPr>
              <w:t>55.469280, 38.194091</w:t>
            </w:r>
            <w:r w:rsidR="008C1705">
              <w:rPr>
                <w:rFonts w:ascii="Times New Roman" w:hAnsi="Times New Roman" w:cs="Times New Roman"/>
              </w:rPr>
              <w:t xml:space="preserve">, </w:t>
            </w:r>
            <w:r w:rsidR="008C1705" w:rsidRPr="008C1705">
              <w:rPr>
                <w:rFonts w:ascii="Times New Roman" w:hAnsi="Times New Roman" w:cs="Times New Roman"/>
              </w:rPr>
              <w:t>55.468146, 38.194603</w:t>
            </w:r>
          </w:p>
        </w:tc>
      </w:tr>
      <w:tr w:rsidR="00EA6D8C" w:rsidTr="00EA6D8C">
        <w:tc>
          <w:tcPr>
            <w:tcW w:w="588" w:type="dxa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93" w:type="dxa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268" w:type="dxa"/>
            <w:vAlign w:val="center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6D8C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EA6D8C">
              <w:rPr>
                <w:rFonts w:ascii="Times New Roman" w:hAnsi="Times New Roman" w:cs="Times New Roman"/>
                <w:color w:val="000000"/>
              </w:rPr>
              <w:t>Бритово</w:t>
            </w:r>
            <w:proofErr w:type="spellEnd"/>
            <w:r w:rsidRPr="00EA6D8C">
              <w:rPr>
                <w:rFonts w:ascii="Times New Roman" w:hAnsi="Times New Roman" w:cs="Times New Roman"/>
                <w:color w:val="000000"/>
              </w:rPr>
              <w:t>, проезды</w:t>
            </w:r>
          </w:p>
        </w:tc>
        <w:tc>
          <w:tcPr>
            <w:tcW w:w="3969" w:type="dxa"/>
          </w:tcPr>
          <w:p w:rsidR="00151CBF" w:rsidRPr="00EA6D8C" w:rsidRDefault="00001070" w:rsidP="00151CBF">
            <w:pPr>
              <w:jc w:val="both"/>
              <w:rPr>
                <w:rFonts w:ascii="Times New Roman" w:hAnsi="Times New Roman" w:cs="Times New Roman"/>
              </w:rPr>
            </w:pPr>
            <w:r w:rsidRPr="00EA6D8C">
              <w:rPr>
                <w:rFonts w:ascii="Times New Roman" w:hAnsi="Times New Roman" w:cs="Times New Roman"/>
              </w:rPr>
              <w:t>Протяженность – 0,</w:t>
            </w:r>
            <w:r w:rsidRPr="00EA6D8C">
              <w:rPr>
                <w:rFonts w:ascii="Times New Roman" w:hAnsi="Times New Roman" w:cs="Times New Roman"/>
              </w:rPr>
              <w:t>532</w:t>
            </w:r>
            <w:r w:rsidRPr="00EA6D8C">
              <w:rPr>
                <w:rFonts w:ascii="Times New Roman" w:hAnsi="Times New Roman" w:cs="Times New Roman"/>
              </w:rPr>
              <w:t xml:space="preserve"> км, площадь –</w:t>
            </w:r>
            <w:r w:rsidRPr="00EA6D8C">
              <w:rPr>
                <w:rFonts w:ascii="Times New Roman" w:hAnsi="Times New Roman" w:cs="Times New Roman"/>
              </w:rPr>
              <w:t xml:space="preserve"> 1431</w:t>
            </w:r>
            <w:r w:rsidRPr="00EA6D8C">
              <w:rPr>
                <w:rFonts w:ascii="Times New Roman" w:hAnsi="Times New Roman" w:cs="Times New Roman"/>
              </w:rPr>
              <w:t xml:space="preserve"> м</w:t>
            </w:r>
            <w:r w:rsidRPr="00EA6D8C">
              <w:rPr>
                <w:rFonts w:ascii="Times New Roman" w:hAnsi="Times New Roman" w:cs="Times New Roman"/>
                <w:vertAlign w:val="superscript"/>
              </w:rPr>
              <w:t>2</w:t>
            </w:r>
            <w:r w:rsidRPr="00EA6D8C">
              <w:rPr>
                <w:rFonts w:ascii="Times New Roman" w:hAnsi="Times New Roman" w:cs="Times New Roman"/>
              </w:rPr>
              <w:t>, покрытие –</w:t>
            </w:r>
            <w:r w:rsidRPr="00EA6D8C">
              <w:rPr>
                <w:rFonts w:ascii="Times New Roman" w:hAnsi="Times New Roman" w:cs="Times New Roman"/>
              </w:rPr>
              <w:t xml:space="preserve"> асфальтовое, грунтовое, ж/б плиты</w:t>
            </w:r>
            <w:r w:rsidRPr="00EA6D8C">
              <w:rPr>
                <w:rFonts w:ascii="Times New Roman" w:hAnsi="Times New Roman" w:cs="Times New Roman"/>
              </w:rPr>
              <w:t>, координаты:</w:t>
            </w:r>
            <w:r w:rsidR="008C1705">
              <w:t xml:space="preserve"> </w:t>
            </w:r>
            <w:r w:rsidR="008C1705" w:rsidRPr="008C1705">
              <w:rPr>
                <w:rFonts w:ascii="Times New Roman" w:hAnsi="Times New Roman" w:cs="Times New Roman"/>
              </w:rPr>
              <w:t>55.480139, 38.147026</w:t>
            </w:r>
            <w:r w:rsidR="008C1705">
              <w:rPr>
                <w:rFonts w:ascii="Times New Roman" w:hAnsi="Times New Roman" w:cs="Times New Roman"/>
              </w:rPr>
              <w:t xml:space="preserve">, </w:t>
            </w:r>
            <w:r w:rsidR="008C1705" w:rsidRPr="008C1705">
              <w:rPr>
                <w:rFonts w:ascii="Times New Roman" w:hAnsi="Times New Roman" w:cs="Times New Roman"/>
              </w:rPr>
              <w:t>55.478429, 38.146059</w:t>
            </w:r>
            <w:r w:rsidR="008C1705">
              <w:rPr>
                <w:rFonts w:ascii="Times New Roman" w:hAnsi="Times New Roman" w:cs="Times New Roman"/>
              </w:rPr>
              <w:t xml:space="preserve">; </w:t>
            </w:r>
            <w:r w:rsidR="008C1705" w:rsidRPr="008C1705">
              <w:rPr>
                <w:rFonts w:ascii="Times New Roman" w:hAnsi="Times New Roman" w:cs="Times New Roman"/>
              </w:rPr>
              <w:t>55.478335, 38.146082</w:t>
            </w:r>
            <w:r w:rsidR="008C1705">
              <w:rPr>
                <w:rFonts w:ascii="Times New Roman" w:hAnsi="Times New Roman" w:cs="Times New Roman"/>
              </w:rPr>
              <w:t xml:space="preserve">, </w:t>
            </w:r>
            <w:r w:rsidR="008C1705" w:rsidRPr="008C1705">
              <w:rPr>
                <w:rFonts w:ascii="Times New Roman" w:hAnsi="Times New Roman" w:cs="Times New Roman"/>
              </w:rPr>
              <w:t>55.477458, 38.146595</w:t>
            </w:r>
            <w:r w:rsidR="008C1705">
              <w:rPr>
                <w:rFonts w:ascii="Times New Roman" w:hAnsi="Times New Roman" w:cs="Times New Roman"/>
              </w:rPr>
              <w:t xml:space="preserve">; </w:t>
            </w:r>
            <w:r w:rsidR="008C1705" w:rsidRPr="008C1705">
              <w:rPr>
                <w:rFonts w:ascii="Times New Roman" w:hAnsi="Times New Roman" w:cs="Times New Roman"/>
              </w:rPr>
              <w:t>55.479100, 38.153003</w:t>
            </w:r>
            <w:r w:rsidR="008C1705">
              <w:rPr>
                <w:rFonts w:ascii="Times New Roman" w:hAnsi="Times New Roman" w:cs="Times New Roman"/>
              </w:rPr>
              <w:t xml:space="preserve">, </w:t>
            </w:r>
            <w:r w:rsidR="008C1705" w:rsidRPr="008C1705">
              <w:rPr>
                <w:rFonts w:ascii="Times New Roman" w:hAnsi="Times New Roman" w:cs="Times New Roman"/>
              </w:rPr>
              <w:t>55.477487, 38.152476</w:t>
            </w:r>
          </w:p>
        </w:tc>
      </w:tr>
      <w:tr w:rsidR="00EA6D8C" w:rsidTr="00EA6D8C">
        <w:tc>
          <w:tcPr>
            <w:tcW w:w="588" w:type="dxa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3" w:type="dxa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268" w:type="dxa"/>
            <w:vAlign w:val="center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</w:rPr>
            </w:pPr>
            <w:r w:rsidRPr="00EA6D8C">
              <w:rPr>
                <w:rFonts w:ascii="Times New Roman" w:hAnsi="Times New Roman" w:cs="Times New Roman"/>
              </w:rPr>
              <w:t>с. Петровское, проезд к д. 17, 22А</w:t>
            </w:r>
          </w:p>
        </w:tc>
        <w:tc>
          <w:tcPr>
            <w:tcW w:w="3969" w:type="dxa"/>
          </w:tcPr>
          <w:p w:rsidR="00151CBF" w:rsidRPr="00EA6D8C" w:rsidRDefault="00001070" w:rsidP="00151CBF">
            <w:pPr>
              <w:jc w:val="both"/>
              <w:rPr>
                <w:rFonts w:ascii="Times New Roman" w:hAnsi="Times New Roman" w:cs="Times New Roman"/>
              </w:rPr>
            </w:pPr>
            <w:r w:rsidRPr="00EA6D8C">
              <w:rPr>
                <w:rFonts w:ascii="Times New Roman" w:hAnsi="Times New Roman" w:cs="Times New Roman"/>
              </w:rPr>
              <w:t>Протяженность – 0,</w:t>
            </w:r>
            <w:r w:rsidRPr="00EA6D8C">
              <w:rPr>
                <w:rFonts w:ascii="Times New Roman" w:hAnsi="Times New Roman" w:cs="Times New Roman"/>
              </w:rPr>
              <w:t>356</w:t>
            </w:r>
            <w:r w:rsidRPr="00EA6D8C">
              <w:rPr>
                <w:rFonts w:ascii="Times New Roman" w:hAnsi="Times New Roman" w:cs="Times New Roman"/>
              </w:rPr>
              <w:t xml:space="preserve"> км, площадь –</w:t>
            </w:r>
            <w:r w:rsidRPr="00EA6D8C">
              <w:rPr>
                <w:rFonts w:ascii="Times New Roman" w:hAnsi="Times New Roman" w:cs="Times New Roman"/>
              </w:rPr>
              <w:t xml:space="preserve"> 1068</w:t>
            </w:r>
            <w:r w:rsidRPr="00EA6D8C">
              <w:rPr>
                <w:rFonts w:ascii="Times New Roman" w:hAnsi="Times New Roman" w:cs="Times New Roman"/>
              </w:rPr>
              <w:t xml:space="preserve"> м</w:t>
            </w:r>
            <w:r w:rsidRPr="00EA6D8C">
              <w:rPr>
                <w:rFonts w:ascii="Times New Roman" w:hAnsi="Times New Roman" w:cs="Times New Roman"/>
                <w:vertAlign w:val="superscript"/>
              </w:rPr>
              <w:t>2</w:t>
            </w:r>
            <w:r w:rsidRPr="00EA6D8C">
              <w:rPr>
                <w:rFonts w:ascii="Times New Roman" w:hAnsi="Times New Roman" w:cs="Times New Roman"/>
              </w:rPr>
              <w:t>, покрытие – переходное, координаты:</w:t>
            </w:r>
            <w:r w:rsidR="008C1705">
              <w:rPr>
                <w:rFonts w:ascii="Times New Roman" w:hAnsi="Times New Roman" w:cs="Times New Roman"/>
              </w:rPr>
              <w:t xml:space="preserve"> </w:t>
            </w:r>
            <w:r w:rsidR="008C1705" w:rsidRPr="008C1705">
              <w:rPr>
                <w:rFonts w:ascii="Times New Roman" w:hAnsi="Times New Roman" w:cs="Times New Roman"/>
              </w:rPr>
              <w:t>55.462975, 38.086464</w:t>
            </w:r>
            <w:r w:rsidR="008C1705">
              <w:rPr>
                <w:rFonts w:ascii="Times New Roman" w:hAnsi="Times New Roman" w:cs="Times New Roman"/>
              </w:rPr>
              <w:t xml:space="preserve">, </w:t>
            </w:r>
            <w:r w:rsidR="008C1705" w:rsidRPr="008C1705">
              <w:rPr>
                <w:rFonts w:ascii="Times New Roman" w:hAnsi="Times New Roman" w:cs="Times New Roman"/>
              </w:rPr>
              <w:t>55.464385, 38.089277</w:t>
            </w:r>
            <w:r w:rsidR="008C1705">
              <w:rPr>
                <w:rFonts w:ascii="Times New Roman" w:hAnsi="Times New Roman" w:cs="Times New Roman"/>
              </w:rPr>
              <w:t xml:space="preserve">; </w:t>
            </w:r>
            <w:r w:rsidR="008C1705" w:rsidRPr="008C1705">
              <w:rPr>
                <w:rFonts w:ascii="Times New Roman" w:hAnsi="Times New Roman" w:cs="Times New Roman"/>
              </w:rPr>
              <w:t>55.464027, 38.089217</w:t>
            </w:r>
            <w:r w:rsidR="008C1705">
              <w:rPr>
                <w:rFonts w:ascii="Times New Roman" w:hAnsi="Times New Roman" w:cs="Times New Roman"/>
              </w:rPr>
              <w:t xml:space="preserve">, </w:t>
            </w:r>
            <w:r w:rsidR="008C1705" w:rsidRPr="008C1705">
              <w:rPr>
                <w:rFonts w:ascii="Times New Roman" w:hAnsi="Times New Roman" w:cs="Times New Roman"/>
              </w:rPr>
              <w:t>55.463191, 38.089704</w:t>
            </w:r>
          </w:p>
        </w:tc>
      </w:tr>
      <w:tr w:rsidR="00EA6D8C" w:rsidTr="00EA6D8C">
        <w:tc>
          <w:tcPr>
            <w:tcW w:w="588" w:type="dxa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3" w:type="dxa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268" w:type="dxa"/>
            <w:vAlign w:val="center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</w:rPr>
            </w:pPr>
            <w:r w:rsidRPr="00EA6D8C">
              <w:rPr>
                <w:rFonts w:ascii="Times New Roman" w:hAnsi="Times New Roman" w:cs="Times New Roman"/>
              </w:rPr>
              <w:t>д. Поповка, ул. Заозерная, проезд</w:t>
            </w:r>
          </w:p>
        </w:tc>
        <w:tc>
          <w:tcPr>
            <w:tcW w:w="3969" w:type="dxa"/>
          </w:tcPr>
          <w:p w:rsidR="00151CBF" w:rsidRPr="00EA6D8C" w:rsidRDefault="00001070" w:rsidP="00151CBF">
            <w:pPr>
              <w:jc w:val="both"/>
              <w:rPr>
                <w:rFonts w:ascii="Times New Roman" w:hAnsi="Times New Roman" w:cs="Times New Roman"/>
              </w:rPr>
            </w:pPr>
            <w:r w:rsidRPr="00EA6D8C">
              <w:rPr>
                <w:rFonts w:ascii="Times New Roman" w:hAnsi="Times New Roman" w:cs="Times New Roman"/>
              </w:rPr>
              <w:t>Протяженность – 0,</w:t>
            </w:r>
            <w:r w:rsidRPr="00EA6D8C">
              <w:rPr>
                <w:rFonts w:ascii="Times New Roman" w:hAnsi="Times New Roman" w:cs="Times New Roman"/>
              </w:rPr>
              <w:t>128</w:t>
            </w:r>
            <w:r w:rsidRPr="00EA6D8C">
              <w:rPr>
                <w:rFonts w:ascii="Times New Roman" w:hAnsi="Times New Roman" w:cs="Times New Roman"/>
              </w:rPr>
              <w:t xml:space="preserve"> км, площадь –</w:t>
            </w:r>
            <w:r w:rsidRPr="00EA6D8C">
              <w:rPr>
                <w:rFonts w:ascii="Times New Roman" w:hAnsi="Times New Roman" w:cs="Times New Roman"/>
              </w:rPr>
              <w:t xml:space="preserve"> 512</w:t>
            </w:r>
            <w:r w:rsidRPr="00EA6D8C">
              <w:rPr>
                <w:rFonts w:ascii="Times New Roman" w:hAnsi="Times New Roman" w:cs="Times New Roman"/>
              </w:rPr>
              <w:t xml:space="preserve"> м</w:t>
            </w:r>
            <w:r w:rsidRPr="00EA6D8C">
              <w:rPr>
                <w:rFonts w:ascii="Times New Roman" w:hAnsi="Times New Roman" w:cs="Times New Roman"/>
                <w:vertAlign w:val="superscript"/>
              </w:rPr>
              <w:t>2</w:t>
            </w:r>
            <w:r w:rsidRPr="00EA6D8C">
              <w:rPr>
                <w:rFonts w:ascii="Times New Roman" w:hAnsi="Times New Roman" w:cs="Times New Roman"/>
              </w:rPr>
              <w:t>, покрытие – переходное, координаты:</w:t>
            </w:r>
            <w:r w:rsidR="006B0BAA">
              <w:rPr>
                <w:rFonts w:ascii="Times New Roman" w:hAnsi="Times New Roman" w:cs="Times New Roman"/>
              </w:rPr>
              <w:t xml:space="preserve"> </w:t>
            </w:r>
            <w:r w:rsidR="006B0BAA" w:rsidRPr="006B0BAA">
              <w:rPr>
                <w:rFonts w:ascii="Times New Roman" w:hAnsi="Times New Roman" w:cs="Times New Roman"/>
              </w:rPr>
              <w:t>55.573168, 38.296722</w:t>
            </w:r>
            <w:r w:rsidR="006B0BAA">
              <w:rPr>
                <w:rFonts w:ascii="Times New Roman" w:hAnsi="Times New Roman" w:cs="Times New Roman"/>
              </w:rPr>
              <w:t xml:space="preserve">, </w:t>
            </w:r>
            <w:r w:rsidR="006B0BAA" w:rsidRPr="006B0BAA">
              <w:rPr>
                <w:rFonts w:ascii="Times New Roman" w:hAnsi="Times New Roman" w:cs="Times New Roman"/>
              </w:rPr>
              <w:t>55.572242, 38.297683</w:t>
            </w:r>
          </w:p>
        </w:tc>
      </w:tr>
      <w:tr w:rsidR="00EA6D8C" w:rsidTr="00EA6D8C">
        <w:tc>
          <w:tcPr>
            <w:tcW w:w="588" w:type="dxa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3" w:type="dxa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268" w:type="dxa"/>
            <w:vAlign w:val="center"/>
          </w:tcPr>
          <w:p w:rsidR="00151CBF" w:rsidRPr="00EA6D8C" w:rsidRDefault="00151CBF" w:rsidP="00151CBF">
            <w:pPr>
              <w:jc w:val="center"/>
              <w:rPr>
                <w:rFonts w:ascii="Times New Roman" w:hAnsi="Times New Roman" w:cs="Times New Roman"/>
              </w:rPr>
            </w:pPr>
            <w:r w:rsidRPr="00EA6D8C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EA6D8C">
              <w:rPr>
                <w:rFonts w:ascii="Times New Roman" w:hAnsi="Times New Roman" w:cs="Times New Roman"/>
              </w:rPr>
              <w:t>Ганусово</w:t>
            </w:r>
            <w:proofErr w:type="spellEnd"/>
            <w:r w:rsidRPr="00EA6D8C">
              <w:rPr>
                <w:rFonts w:ascii="Times New Roman" w:hAnsi="Times New Roman" w:cs="Times New Roman"/>
              </w:rPr>
              <w:t>, ул. Солнечная, проезды</w:t>
            </w:r>
          </w:p>
        </w:tc>
        <w:tc>
          <w:tcPr>
            <w:tcW w:w="3969" w:type="dxa"/>
          </w:tcPr>
          <w:p w:rsidR="00151CBF" w:rsidRPr="00EA6D8C" w:rsidRDefault="00001070" w:rsidP="006B0BAA">
            <w:pPr>
              <w:jc w:val="both"/>
              <w:rPr>
                <w:rFonts w:ascii="Times New Roman" w:hAnsi="Times New Roman" w:cs="Times New Roman"/>
              </w:rPr>
            </w:pPr>
            <w:r w:rsidRPr="00EA6D8C">
              <w:rPr>
                <w:rFonts w:ascii="Times New Roman" w:hAnsi="Times New Roman" w:cs="Times New Roman"/>
              </w:rPr>
              <w:t>Протяженность – 0,</w:t>
            </w:r>
            <w:r w:rsidRPr="00EA6D8C">
              <w:rPr>
                <w:rFonts w:ascii="Times New Roman" w:hAnsi="Times New Roman" w:cs="Times New Roman"/>
              </w:rPr>
              <w:t>973</w:t>
            </w:r>
            <w:r w:rsidRPr="00EA6D8C">
              <w:rPr>
                <w:rFonts w:ascii="Times New Roman" w:hAnsi="Times New Roman" w:cs="Times New Roman"/>
              </w:rPr>
              <w:t xml:space="preserve"> км, площадь –</w:t>
            </w:r>
            <w:r w:rsidRPr="00EA6D8C">
              <w:rPr>
                <w:rFonts w:ascii="Times New Roman" w:hAnsi="Times New Roman" w:cs="Times New Roman"/>
              </w:rPr>
              <w:t xml:space="preserve"> 4672</w:t>
            </w:r>
            <w:r w:rsidRPr="00EA6D8C">
              <w:rPr>
                <w:rFonts w:ascii="Times New Roman" w:hAnsi="Times New Roman" w:cs="Times New Roman"/>
              </w:rPr>
              <w:t xml:space="preserve"> м</w:t>
            </w:r>
            <w:r w:rsidRPr="00EA6D8C">
              <w:rPr>
                <w:rFonts w:ascii="Times New Roman" w:hAnsi="Times New Roman" w:cs="Times New Roman"/>
                <w:vertAlign w:val="superscript"/>
              </w:rPr>
              <w:t>2</w:t>
            </w:r>
            <w:r w:rsidRPr="00EA6D8C">
              <w:rPr>
                <w:rFonts w:ascii="Times New Roman" w:hAnsi="Times New Roman" w:cs="Times New Roman"/>
              </w:rPr>
              <w:t>, покрытие –</w:t>
            </w:r>
            <w:r w:rsidR="00EA6D8C" w:rsidRPr="00EA6D8C">
              <w:rPr>
                <w:rFonts w:ascii="Times New Roman" w:hAnsi="Times New Roman" w:cs="Times New Roman"/>
              </w:rPr>
              <w:t xml:space="preserve"> щебеночное, грунтовое</w:t>
            </w:r>
            <w:r w:rsidRPr="00EA6D8C">
              <w:rPr>
                <w:rFonts w:ascii="Times New Roman" w:hAnsi="Times New Roman" w:cs="Times New Roman"/>
              </w:rPr>
              <w:t>, координаты:</w:t>
            </w:r>
            <w:r w:rsidR="006B0BAA">
              <w:t xml:space="preserve"> </w:t>
            </w:r>
            <w:r w:rsidR="006B0BAA" w:rsidRPr="006B0BAA">
              <w:rPr>
                <w:rFonts w:ascii="Times New Roman" w:hAnsi="Times New Roman" w:cs="Times New Roman"/>
              </w:rPr>
              <w:t>55.356496, 38.134084</w:t>
            </w:r>
            <w:r w:rsidR="006B0BAA">
              <w:rPr>
                <w:rFonts w:ascii="Times New Roman" w:hAnsi="Times New Roman" w:cs="Times New Roman"/>
              </w:rPr>
              <w:t xml:space="preserve">, </w:t>
            </w:r>
            <w:r w:rsidR="006B0BAA" w:rsidRPr="006B0BAA">
              <w:rPr>
                <w:rFonts w:ascii="Times New Roman" w:hAnsi="Times New Roman" w:cs="Times New Roman"/>
              </w:rPr>
              <w:t>55.354994, 38.133124</w:t>
            </w:r>
            <w:r w:rsidR="006B0BAA">
              <w:rPr>
                <w:rFonts w:ascii="Times New Roman" w:hAnsi="Times New Roman" w:cs="Times New Roman"/>
              </w:rPr>
              <w:t xml:space="preserve">; </w:t>
            </w:r>
            <w:r w:rsidR="006B0BAA" w:rsidRPr="006B0BAA">
              <w:rPr>
                <w:rFonts w:ascii="Times New Roman" w:hAnsi="Times New Roman" w:cs="Times New Roman"/>
              </w:rPr>
              <w:t>55.354458, 38.130182</w:t>
            </w:r>
            <w:r w:rsidR="006B0BAA">
              <w:rPr>
                <w:rFonts w:ascii="Times New Roman" w:hAnsi="Times New Roman" w:cs="Times New Roman"/>
              </w:rPr>
              <w:t xml:space="preserve">, </w:t>
            </w:r>
            <w:r w:rsidR="006B0BAA" w:rsidRPr="006B0BAA">
              <w:rPr>
                <w:rFonts w:ascii="Times New Roman" w:hAnsi="Times New Roman" w:cs="Times New Roman"/>
              </w:rPr>
              <w:t>55.354955, 38.133024</w:t>
            </w:r>
            <w:r w:rsidR="006B0BAA">
              <w:rPr>
                <w:rFonts w:ascii="Times New Roman" w:hAnsi="Times New Roman" w:cs="Times New Roman"/>
              </w:rPr>
              <w:t xml:space="preserve">; </w:t>
            </w:r>
            <w:r w:rsidR="006B0BAA" w:rsidRPr="006B0BAA">
              <w:rPr>
                <w:rFonts w:ascii="Times New Roman" w:hAnsi="Times New Roman" w:cs="Times New Roman"/>
              </w:rPr>
              <w:t>55.354955, 38.133024</w:t>
            </w:r>
            <w:r w:rsidR="006B0BAA">
              <w:rPr>
                <w:rFonts w:ascii="Times New Roman" w:hAnsi="Times New Roman" w:cs="Times New Roman"/>
              </w:rPr>
              <w:t xml:space="preserve">, </w:t>
            </w:r>
            <w:r w:rsidR="006B0BAA" w:rsidRPr="006B0BAA">
              <w:rPr>
                <w:rFonts w:ascii="Times New Roman" w:hAnsi="Times New Roman" w:cs="Times New Roman"/>
              </w:rPr>
              <w:t>55.354987, 38.133071</w:t>
            </w:r>
            <w:r w:rsidR="006B0BAA">
              <w:rPr>
                <w:rFonts w:ascii="Times New Roman" w:hAnsi="Times New Roman" w:cs="Times New Roman"/>
              </w:rPr>
              <w:t xml:space="preserve">; </w:t>
            </w:r>
            <w:r w:rsidR="006B0BAA" w:rsidRPr="006B0BAA">
              <w:rPr>
                <w:rFonts w:ascii="Times New Roman" w:hAnsi="Times New Roman" w:cs="Times New Roman"/>
              </w:rPr>
              <w:t>55.355118, 38.132559</w:t>
            </w:r>
            <w:r w:rsidR="006B0BAA">
              <w:rPr>
                <w:rFonts w:ascii="Times New Roman" w:hAnsi="Times New Roman" w:cs="Times New Roman"/>
              </w:rPr>
              <w:t xml:space="preserve">, </w:t>
            </w:r>
            <w:r w:rsidR="006B0BAA" w:rsidRPr="006B0BAA">
              <w:rPr>
                <w:rFonts w:ascii="Times New Roman" w:hAnsi="Times New Roman" w:cs="Times New Roman"/>
              </w:rPr>
              <w:t>55.356553, 38.132756</w:t>
            </w:r>
          </w:p>
        </w:tc>
      </w:tr>
    </w:tbl>
    <w:p w:rsidR="00EA6D8C" w:rsidRDefault="00EA6D8C" w:rsidP="00EA6D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CBF" w:rsidRPr="00151CBF" w:rsidRDefault="00151CBF" w:rsidP="00EA6D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собственников выявленных объектов, имеющих признаки бесхозяйного имущества, сообщить о своих правах в Управление муниципальным имуществом Раменского городского округа Московской области по адресу: 140100, Московская область, г. Раменское,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4 или по телефону: 8(496) 461-66-57.</w:t>
      </w:r>
    </w:p>
    <w:sectPr w:rsidR="00151CBF" w:rsidRPr="00151CBF" w:rsidSect="00EA6D8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00"/>
    <w:rsid w:val="00001070"/>
    <w:rsid w:val="000413AD"/>
    <w:rsid w:val="00063800"/>
    <w:rsid w:val="00151CBF"/>
    <w:rsid w:val="001D1F21"/>
    <w:rsid w:val="002E5897"/>
    <w:rsid w:val="006B0BAA"/>
    <w:rsid w:val="008C1705"/>
    <w:rsid w:val="00B824A1"/>
    <w:rsid w:val="00EA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A41A"/>
  <w15:chartTrackingRefBased/>
  <w15:docId w15:val="{7A93221E-DD83-4958-A4D4-09B33470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2022-03-28T10:13:00Z</cp:lastPrinted>
  <dcterms:created xsi:type="dcterms:W3CDTF">2022-03-28T08:17:00Z</dcterms:created>
  <dcterms:modified xsi:type="dcterms:W3CDTF">2022-03-28T14:03:00Z</dcterms:modified>
</cp:coreProperties>
</file>